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7AA3D" w14:textId="77777777" w:rsidR="00B36D69" w:rsidRPr="00355832" w:rsidRDefault="00B36D69" w:rsidP="00E0496E">
      <w:pPr>
        <w:jc w:val="center"/>
        <w:rPr>
          <w:rFonts w:cs="Arial"/>
          <w:b/>
          <w:bCs/>
          <w:sz w:val="28"/>
          <w:szCs w:val="28"/>
        </w:rPr>
      </w:pPr>
    </w:p>
    <w:p w14:paraId="6230C3B8" w14:textId="48943C87" w:rsidR="00E0496E" w:rsidRPr="00EE2489" w:rsidRDefault="00CA604D" w:rsidP="00360A2A">
      <w:pPr>
        <w:pStyle w:val="NoSpacing"/>
        <w:rPr>
          <w:b/>
          <w:bCs/>
        </w:rPr>
      </w:pPr>
      <w:r w:rsidRPr="00EE2489">
        <w:rPr>
          <w:b/>
          <w:bCs/>
        </w:rPr>
        <w:t xml:space="preserve">Minutes of the </w:t>
      </w:r>
      <w:r w:rsidR="00E0496E" w:rsidRPr="00EE2489">
        <w:rPr>
          <w:b/>
          <w:bCs/>
        </w:rPr>
        <w:t xml:space="preserve">Strategic Planning </w:t>
      </w:r>
      <w:r w:rsidRPr="00EE2489">
        <w:rPr>
          <w:b/>
          <w:bCs/>
        </w:rPr>
        <w:t xml:space="preserve">Meeting </w:t>
      </w:r>
      <w:r w:rsidR="001B7B4D">
        <w:rPr>
          <w:b/>
          <w:bCs/>
        </w:rPr>
        <w:t>Minutes held</w:t>
      </w:r>
      <w:r w:rsidRPr="00EE2489">
        <w:rPr>
          <w:b/>
          <w:bCs/>
        </w:rPr>
        <w:t xml:space="preserve"> on </w:t>
      </w:r>
      <w:r w:rsidR="001B7B4D">
        <w:rPr>
          <w:b/>
          <w:bCs/>
        </w:rPr>
        <w:t>27</w:t>
      </w:r>
      <w:r w:rsidR="001B7B4D" w:rsidRPr="001B7B4D">
        <w:rPr>
          <w:b/>
          <w:bCs/>
          <w:vertAlign w:val="superscript"/>
        </w:rPr>
        <w:t>th</w:t>
      </w:r>
      <w:r w:rsidR="001B7B4D">
        <w:rPr>
          <w:b/>
          <w:bCs/>
        </w:rPr>
        <w:t xml:space="preserve"> February 2025</w:t>
      </w:r>
    </w:p>
    <w:p w14:paraId="348A19E7" w14:textId="77777777" w:rsidR="00360A2A" w:rsidRPr="00355832" w:rsidRDefault="00360A2A" w:rsidP="00360A2A">
      <w:pPr>
        <w:pStyle w:val="NoSpacing"/>
      </w:pPr>
    </w:p>
    <w:p w14:paraId="57D06DAE" w14:textId="6573F2E9" w:rsidR="008E7D9E" w:rsidRDefault="002E256D" w:rsidP="008E7D9E">
      <w:pPr>
        <w:pStyle w:val="NoSpacing"/>
        <w:ind w:left="1440"/>
        <w:rPr>
          <w:szCs w:val="24"/>
        </w:rPr>
      </w:pPr>
      <w:r w:rsidRPr="00EE2489">
        <w:rPr>
          <w:b/>
          <w:bCs/>
          <w:szCs w:val="24"/>
        </w:rPr>
        <w:t>Present:</w:t>
      </w:r>
      <w:r w:rsidR="00667ED7" w:rsidRPr="00355832">
        <w:rPr>
          <w:szCs w:val="24"/>
        </w:rPr>
        <w:t xml:space="preserve"> </w:t>
      </w:r>
      <w:r w:rsidR="00667ED7" w:rsidRPr="00AF328C">
        <w:rPr>
          <w:szCs w:val="24"/>
        </w:rPr>
        <w:t>Cllr B Beeley (Chairman)</w:t>
      </w:r>
      <w:r w:rsidR="00F27690" w:rsidRPr="00AF328C">
        <w:rPr>
          <w:szCs w:val="24"/>
        </w:rPr>
        <w:t xml:space="preserve">, Cllr S Al-Hamdani, </w:t>
      </w:r>
      <w:r w:rsidR="00767D11" w:rsidRPr="00AF328C">
        <w:rPr>
          <w:szCs w:val="24"/>
        </w:rPr>
        <w:t>Cllr K Barton</w:t>
      </w:r>
      <w:r w:rsidR="007C3031">
        <w:rPr>
          <w:szCs w:val="24"/>
        </w:rPr>
        <w:t xml:space="preserve">, </w:t>
      </w:r>
    </w:p>
    <w:p w14:paraId="31D232FD" w14:textId="0A7527D5" w:rsidR="00A47A21" w:rsidRDefault="007C3031" w:rsidP="001941E4">
      <w:pPr>
        <w:pStyle w:val="NoSpacing"/>
        <w:ind w:left="1440"/>
        <w:rPr>
          <w:szCs w:val="24"/>
        </w:rPr>
      </w:pPr>
      <w:r w:rsidRPr="00AF328C">
        <w:rPr>
          <w:szCs w:val="24"/>
        </w:rPr>
        <w:t>Cllr R Blackmore</w:t>
      </w:r>
      <w:r w:rsidR="008E7D9E">
        <w:rPr>
          <w:szCs w:val="24"/>
        </w:rPr>
        <w:t>,</w:t>
      </w:r>
      <w:r w:rsidR="00A47A21">
        <w:rPr>
          <w:szCs w:val="24"/>
        </w:rPr>
        <w:t xml:space="preserve"> Cllr P Gaul</w:t>
      </w:r>
      <w:r w:rsidR="001941E4">
        <w:rPr>
          <w:szCs w:val="24"/>
        </w:rPr>
        <w:t xml:space="preserve">, </w:t>
      </w:r>
      <w:r w:rsidR="008B32C7" w:rsidRPr="00AF328C">
        <w:rPr>
          <w:szCs w:val="24"/>
        </w:rPr>
        <w:t>Mr K. Begley</w:t>
      </w:r>
      <w:r w:rsidR="001941E4">
        <w:rPr>
          <w:szCs w:val="24"/>
        </w:rPr>
        <w:t>,</w:t>
      </w:r>
      <w:r w:rsidR="001941E4" w:rsidRPr="001941E4">
        <w:rPr>
          <w:szCs w:val="24"/>
        </w:rPr>
        <w:t xml:space="preserve"> </w:t>
      </w:r>
      <w:r w:rsidR="001941E4" w:rsidRPr="00AF328C">
        <w:rPr>
          <w:szCs w:val="24"/>
        </w:rPr>
        <w:t>Mr A Fletcher</w:t>
      </w:r>
      <w:r w:rsidR="001941E4">
        <w:rPr>
          <w:szCs w:val="24"/>
        </w:rPr>
        <w:t>,</w:t>
      </w:r>
      <w:r w:rsidR="00A47A21" w:rsidRPr="00A47A21">
        <w:rPr>
          <w:szCs w:val="24"/>
        </w:rPr>
        <w:t xml:space="preserve"> </w:t>
      </w:r>
      <w:r w:rsidR="00A47A21" w:rsidRPr="00AF328C">
        <w:rPr>
          <w:szCs w:val="24"/>
        </w:rPr>
        <w:t>Mr P Sykes</w:t>
      </w:r>
      <w:r w:rsidR="001941E4">
        <w:rPr>
          <w:szCs w:val="24"/>
        </w:rPr>
        <w:t>.</w:t>
      </w:r>
    </w:p>
    <w:p w14:paraId="383F6910" w14:textId="67FAED39" w:rsidR="008B32C7" w:rsidRDefault="008B32C7" w:rsidP="00B80A46">
      <w:pPr>
        <w:pStyle w:val="NoSpacing"/>
        <w:ind w:firstLine="720"/>
        <w:rPr>
          <w:szCs w:val="24"/>
        </w:rPr>
      </w:pPr>
    </w:p>
    <w:p w14:paraId="7121CF1A" w14:textId="77777777" w:rsidR="00F27690" w:rsidRPr="00355832" w:rsidRDefault="00F27690" w:rsidP="00360A2A">
      <w:pPr>
        <w:pStyle w:val="NoSpacing"/>
        <w:rPr>
          <w:szCs w:val="24"/>
        </w:rPr>
      </w:pPr>
    </w:p>
    <w:p w14:paraId="1B463C72" w14:textId="5371577A" w:rsidR="00AF328C" w:rsidRDefault="00322B0A" w:rsidP="00E02102">
      <w:pPr>
        <w:pStyle w:val="NoSpacing"/>
        <w:rPr>
          <w:szCs w:val="24"/>
        </w:rPr>
      </w:pPr>
      <w:r w:rsidRPr="00EE2489">
        <w:rPr>
          <w:b/>
          <w:bCs/>
          <w:szCs w:val="24"/>
        </w:rPr>
        <w:t>1,</w:t>
      </w:r>
      <w:r w:rsidRPr="00EE2489">
        <w:rPr>
          <w:b/>
          <w:bCs/>
          <w:szCs w:val="24"/>
        </w:rPr>
        <w:tab/>
      </w:r>
      <w:r w:rsidR="007F25C5" w:rsidRPr="00EE2489">
        <w:rPr>
          <w:b/>
          <w:bCs/>
          <w:szCs w:val="24"/>
        </w:rPr>
        <w:t>Apologies</w:t>
      </w:r>
      <w:r w:rsidR="00C807BD" w:rsidRPr="00EE2489">
        <w:rPr>
          <w:b/>
          <w:bCs/>
          <w:szCs w:val="24"/>
        </w:rPr>
        <w:t xml:space="preserve"> received</w:t>
      </w:r>
      <w:r w:rsidR="00595038" w:rsidRPr="00EE2489">
        <w:rPr>
          <w:b/>
          <w:bCs/>
          <w:szCs w:val="24"/>
        </w:rPr>
        <w:t>:</w:t>
      </w:r>
      <w:r w:rsidR="00EE51DD" w:rsidRPr="00EE51DD">
        <w:rPr>
          <w:szCs w:val="24"/>
        </w:rPr>
        <w:t xml:space="preserve"> </w:t>
      </w:r>
      <w:r w:rsidR="00511158" w:rsidRPr="00355832">
        <w:rPr>
          <w:szCs w:val="24"/>
        </w:rPr>
        <w:t>Cllr K Dawson</w:t>
      </w:r>
      <w:r w:rsidR="003547EC">
        <w:rPr>
          <w:szCs w:val="24"/>
        </w:rPr>
        <w:t xml:space="preserve">, </w:t>
      </w:r>
      <w:r w:rsidR="00A529F7" w:rsidRPr="00355832">
        <w:rPr>
          <w:szCs w:val="24"/>
        </w:rPr>
        <w:t>Ms G Brownridge</w:t>
      </w:r>
      <w:r w:rsidR="003B2E70">
        <w:rPr>
          <w:szCs w:val="24"/>
        </w:rPr>
        <w:t>.</w:t>
      </w:r>
    </w:p>
    <w:p w14:paraId="091FE2C0" w14:textId="77777777" w:rsidR="00C807BD" w:rsidRPr="00355832" w:rsidRDefault="00C807BD" w:rsidP="00360A2A">
      <w:pPr>
        <w:pStyle w:val="NoSpacing"/>
        <w:rPr>
          <w:szCs w:val="24"/>
        </w:rPr>
      </w:pPr>
    </w:p>
    <w:p w14:paraId="6AAA59C7" w14:textId="4CAFB22C" w:rsidR="00024E83" w:rsidRDefault="00E14C1E" w:rsidP="00360A2A">
      <w:pPr>
        <w:pStyle w:val="NoSpacing"/>
        <w:rPr>
          <w:rStyle w:val="Strong"/>
          <w:rFonts w:cs="Arial"/>
        </w:rPr>
      </w:pPr>
      <w:r>
        <w:rPr>
          <w:rStyle w:val="Strong"/>
          <w:rFonts w:cs="Arial"/>
        </w:rPr>
        <w:t xml:space="preserve">2, </w:t>
      </w:r>
      <w:r>
        <w:rPr>
          <w:rStyle w:val="Strong"/>
          <w:rFonts w:cs="Arial"/>
        </w:rPr>
        <w:tab/>
      </w:r>
      <w:r w:rsidR="00024E83">
        <w:rPr>
          <w:rStyle w:val="Strong"/>
          <w:rFonts w:cs="Arial"/>
        </w:rPr>
        <w:t>Declarations of Interest</w:t>
      </w:r>
    </w:p>
    <w:p w14:paraId="1A00B588" w14:textId="4B35001D" w:rsidR="0034074E" w:rsidRDefault="0034074E" w:rsidP="00360A2A">
      <w:pPr>
        <w:pStyle w:val="NoSpacing"/>
        <w:ind w:firstLine="720"/>
        <w:rPr>
          <w:rStyle w:val="Strong"/>
          <w:rFonts w:cs="Arial"/>
          <w:b w:val="0"/>
          <w:bCs w:val="0"/>
        </w:rPr>
      </w:pPr>
      <w:r w:rsidRPr="0034074E">
        <w:rPr>
          <w:rStyle w:val="Strong"/>
          <w:rFonts w:cs="Arial"/>
          <w:b w:val="0"/>
          <w:bCs w:val="0"/>
        </w:rPr>
        <w:t>None declared</w:t>
      </w:r>
      <w:r w:rsidR="005B5480">
        <w:rPr>
          <w:rStyle w:val="Strong"/>
          <w:rFonts w:cs="Arial"/>
          <w:b w:val="0"/>
          <w:bCs w:val="0"/>
        </w:rPr>
        <w:t>.</w:t>
      </w:r>
    </w:p>
    <w:p w14:paraId="010F5A35" w14:textId="77777777" w:rsidR="00024E83" w:rsidRDefault="00024E83" w:rsidP="00360A2A">
      <w:pPr>
        <w:pStyle w:val="NoSpacing"/>
        <w:rPr>
          <w:rStyle w:val="Strong"/>
          <w:rFonts w:cs="Arial"/>
        </w:rPr>
      </w:pPr>
    </w:p>
    <w:p w14:paraId="0D564CFD" w14:textId="5CAA61A0" w:rsidR="007E5BCA" w:rsidRPr="007E5BCA" w:rsidRDefault="007E5BCA" w:rsidP="007E5BCA">
      <w:pPr>
        <w:spacing w:after="0" w:line="240" w:lineRule="auto"/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</w:rPr>
        <w:t>3,</w:t>
      </w:r>
      <w:r>
        <w:rPr>
          <w:rStyle w:val="Strong"/>
          <w:rFonts w:cs="Arial"/>
        </w:rPr>
        <w:tab/>
      </w:r>
      <w:r w:rsidRPr="007E5BCA">
        <w:rPr>
          <w:rStyle w:val="Strong"/>
          <w:rFonts w:cs="Arial"/>
        </w:rPr>
        <w:t xml:space="preserve">Approval of Minutes </w:t>
      </w:r>
      <w:r w:rsidR="001B7B4D">
        <w:rPr>
          <w:rStyle w:val="Strong"/>
          <w:rFonts w:cs="Arial"/>
        </w:rPr>
        <w:t>30 January 2025</w:t>
      </w:r>
    </w:p>
    <w:p w14:paraId="42D44CA5" w14:textId="1FB96845" w:rsidR="007E5BCA" w:rsidRDefault="0043155F" w:rsidP="007E5BCA">
      <w:pPr>
        <w:pStyle w:val="ListParagraph"/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  <w:b w:val="0"/>
          <w:bCs w:val="0"/>
        </w:rPr>
        <w:t xml:space="preserve">The minutes were accepted as a true record and signed by the Chairman. Proposed </w:t>
      </w:r>
      <w:r w:rsidR="00500D08">
        <w:rPr>
          <w:rStyle w:val="Strong"/>
          <w:rFonts w:cs="Arial"/>
          <w:b w:val="0"/>
          <w:bCs w:val="0"/>
        </w:rPr>
        <w:t>Cllr Al-Hamdani</w:t>
      </w:r>
      <w:r w:rsidR="0086051F">
        <w:rPr>
          <w:rStyle w:val="Strong"/>
          <w:rFonts w:cs="Arial"/>
          <w:b w:val="0"/>
          <w:bCs w:val="0"/>
        </w:rPr>
        <w:t>, seconded Cllr Barton</w:t>
      </w:r>
      <w:r w:rsidR="00DC2692">
        <w:rPr>
          <w:rStyle w:val="Strong"/>
          <w:rFonts w:cs="Arial"/>
          <w:b w:val="0"/>
          <w:bCs w:val="0"/>
        </w:rPr>
        <w:t>.</w:t>
      </w:r>
    </w:p>
    <w:p w14:paraId="353571B8" w14:textId="77777777" w:rsidR="000465D3" w:rsidRPr="008045A5" w:rsidRDefault="000465D3" w:rsidP="008045A5">
      <w:pPr>
        <w:rPr>
          <w:rStyle w:val="Strong"/>
          <w:rFonts w:cs="Arial"/>
          <w:b w:val="0"/>
          <w:bCs w:val="0"/>
        </w:rPr>
      </w:pPr>
    </w:p>
    <w:p w14:paraId="402524DF" w14:textId="61CAA88F" w:rsidR="000465D3" w:rsidRPr="000465D3" w:rsidRDefault="000465D3" w:rsidP="000465D3">
      <w:pPr>
        <w:spacing w:after="0" w:line="240" w:lineRule="auto"/>
        <w:rPr>
          <w:rFonts w:eastAsia="Calibri" w:cs="Arial"/>
          <w:b/>
          <w:bCs/>
          <w:szCs w:val="24"/>
          <w:lang w:eastAsia="en-GB"/>
        </w:rPr>
      </w:pPr>
      <w:r w:rsidRPr="000465D3">
        <w:rPr>
          <w:rFonts w:eastAsia="Calibri" w:cs="Arial"/>
          <w:b/>
          <w:bCs/>
          <w:szCs w:val="24"/>
          <w:lang w:eastAsia="en-GB"/>
        </w:rPr>
        <w:t>4,</w:t>
      </w:r>
      <w:r w:rsidRPr="000465D3">
        <w:rPr>
          <w:rFonts w:eastAsia="Calibri" w:cs="Arial"/>
          <w:b/>
          <w:bCs/>
          <w:szCs w:val="24"/>
          <w:lang w:eastAsia="en-GB"/>
        </w:rPr>
        <w:tab/>
        <w:t>To finalise the Neighbourhood Plan &amp; Supporting documents</w:t>
      </w:r>
    </w:p>
    <w:p w14:paraId="6C045913" w14:textId="44F9AB56" w:rsidR="000465D3" w:rsidRDefault="008045A5" w:rsidP="003F5C90">
      <w:pPr>
        <w:spacing w:after="0" w:line="240" w:lineRule="auto"/>
        <w:ind w:left="720"/>
        <w:rPr>
          <w:rFonts w:eastAsia="Calibri" w:cs="Arial"/>
        </w:rPr>
      </w:pPr>
      <w:r>
        <w:rPr>
          <w:rFonts w:eastAsia="Calibri" w:cs="Arial"/>
        </w:rPr>
        <w:t xml:space="preserve">Cllr Al-Hamdani advised </w:t>
      </w:r>
      <w:r w:rsidR="004D0369">
        <w:rPr>
          <w:rFonts w:eastAsia="Calibri" w:cs="Arial"/>
        </w:rPr>
        <w:t xml:space="preserve">that the Saddleworth border illustration </w:t>
      </w:r>
      <w:r w:rsidR="00DC7648">
        <w:rPr>
          <w:rFonts w:eastAsia="Calibri" w:cs="Arial"/>
        </w:rPr>
        <w:t xml:space="preserve">on the Plan </w:t>
      </w:r>
      <w:r w:rsidR="004D0369">
        <w:rPr>
          <w:rFonts w:eastAsia="Calibri" w:cs="Arial"/>
        </w:rPr>
        <w:t xml:space="preserve">had now been completed using a DEFRA </w:t>
      </w:r>
      <w:r w:rsidR="003F5C90">
        <w:rPr>
          <w:rFonts w:eastAsia="Calibri" w:cs="Arial"/>
        </w:rPr>
        <w:t xml:space="preserve">system, copies had already been shared. </w:t>
      </w:r>
    </w:p>
    <w:p w14:paraId="1521979B" w14:textId="686E83E2" w:rsidR="003F5C90" w:rsidRDefault="00C05A99" w:rsidP="003F5C90">
      <w:pPr>
        <w:spacing w:after="0" w:line="240" w:lineRule="auto"/>
        <w:ind w:left="720"/>
        <w:rPr>
          <w:rFonts w:eastAsia="Calibri" w:cs="Arial"/>
        </w:rPr>
      </w:pPr>
      <w:r>
        <w:rPr>
          <w:rFonts w:eastAsia="Calibri" w:cs="Arial"/>
        </w:rPr>
        <w:t xml:space="preserve">Cllr Al-Hamdani advised that Mr Fletcher had sense checked the document </w:t>
      </w:r>
      <w:r w:rsidR="00AF4AB4">
        <w:rPr>
          <w:rFonts w:eastAsia="Calibri" w:cs="Arial"/>
        </w:rPr>
        <w:t xml:space="preserve">and that all suggested minor amendments had been completed. </w:t>
      </w:r>
      <w:r w:rsidR="001D0771">
        <w:rPr>
          <w:rFonts w:eastAsia="Calibri" w:cs="Arial"/>
        </w:rPr>
        <w:t xml:space="preserve">A couple of amendments suggested by Ms Brownridge would be actioned. </w:t>
      </w:r>
    </w:p>
    <w:p w14:paraId="7EDB4C29" w14:textId="5104B57D" w:rsidR="00B976D3" w:rsidRDefault="00B976D3" w:rsidP="003F5C90">
      <w:pPr>
        <w:spacing w:after="0" w:line="240" w:lineRule="auto"/>
        <w:ind w:left="720"/>
        <w:rPr>
          <w:rFonts w:eastAsia="Calibri" w:cs="Arial"/>
        </w:rPr>
      </w:pPr>
      <w:r>
        <w:rPr>
          <w:rFonts w:eastAsia="Calibri" w:cs="Arial"/>
        </w:rPr>
        <w:t xml:space="preserve">There was some discussion around the target date of 12 March </w:t>
      </w:r>
      <w:r w:rsidR="00DC7648">
        <w:rPr>
          <w:rFonts w:eastAsia="Calibri" w:cs="Arial"/>
        </w:rPr>
        <w:t xml:space="preserve">ad it was agreed to keep working towards that. </w:t>
      </w:r>
    </w:p>
    <w:p w14:paraId="56FFD4D1" w14:textId="539D7566" w:rsidR="00DC7648" w:rsidRDefault="00DC7648" w:rsidP="003F5C90">
      <w:pPr>
        <w:spacing w:after="0" w:line="240" w:lineRule="auto"/>
        <w:ind w:left="720"/>
        <w:rPr>
          <w:rFonts w:eastAsia="Calibri" w:cs="Arial"/>
        </w:rPr>
      </w:pPr>
      <w:r>
        <w:rPr>
          <w:rFonts w:eastAsia="Calibri" w:cs="Arial"/>
        </w:rPr>
        <w:t xml:space="preserve">There were </w:t>
      </w:r>
      <w:r w:rsidR="00E560B0">
        <w:rPr>
          <w:rFonts w:eastAsia="Calibri" w:cs="Arial"/>
        </w:rPr>
        <w:t>s</w:t>
      </w:r>
      <w:r>
        <w:rPr>
          <w:rFonts w:eastAsia="Calibri" w:cs="Arial"/>
        </w:rPr>
        <w:t xml:space="preserve">till </w:t>
      </w:r>
      <w:r w:rsidR="00E560B0">
        <w:rPr>
          <w:rFonts w:eastAsia="Calibri" w:cs="Arial"/>
        </w:rPr>
        <w:t>a couple of queries to address from Ms Brownridge on the Consultation Statement</w:t>
      </w:r>
      <w:r w:rsidR="0027117B">
        <w:rPr>
          <w:rFonts w:eastAsia="Calibri" w:cs="Arial"/>
        </w:rPr>
        <w:t xml:space="preserve"> and the HRA.</w:t>
      </w:r>
    </w:p>
    <w:p w14:paraId="56384E8A" w14:textId="18C7414C" w:rsidR="0027117B" w:rsidRDefault="00446EF3" w:rsidP="003F5C90">
      <w:pPr>
        <w:spacing w:after="0" w:line="240" w:lineRule="auto"/>
        <w:ind w:left="720"/>
        <w:rPr>
          <w:rFonts w:eastAsia="Calibri" w:cs="Arial"/>
        </w:rPr>
      </w:pPr>
      <w:r>
        <w:rPr>
          <w:rFonts w:eastAsia="Calibri" w:cs="Arial"/>
        </w:rPr>
        <w:t>The amendments recommended by Ms Brownridge on the Local Green Spaces document had been implemented</w:t>
      </w:r>
      <w:r w:rsidR="00711C65">
        <w:rPr>
          <w:rFonts w:eastAsia="Calibri" w:cs="Arial"/>
        </w:rPr>
        <w:t xml:space="preserve"> with a </w:t>
      </w:r>
      <w:r w:rsidR="00601FF6">
        <w:rPr>
          <w:rFonts w:eastAsia="Calibri" w:cs="Arial"/>
        </w:rPr>
        <w:t xml:space="preserve">table for each criteria. </w:t>
      </w:r>
    </w:p>
    <w:p w14:paraId="1433A6F8" w14:textId="77777777" w:rsidR="00601FF6" w:rsidRDefault="00601FF6" w:rsidP="003F5C90">
      <w:pPr>
        <w:spacing w:after="0" w:line="240" w:lineRule="auto"/>
        <w:ind w:left="720"/>
        <w:rPr>
          <w:rFonts w:eastAsia="Calibri" w:cs="Arial"/>
        </w:rPr>
      </w:pPr>
    </w:p>
    <w:p w14:paraId="46EC934B" w14:textId="77777777" w:rsidR="00DC7648" w:rsidRDefault="00DC7648" w:rsidP="003F5C90">
      <w:pPr>
        <w:spacing w:after="0" w:line="240" w:lineRule="auto"/>
        <w:ind w:left="720"/>
        <w:rPr>
          <w:rFonts w:eastAsia="Calibri" w:cs="Arial"/>
        </w:rPr>
      </w:pPr>
    </w:p>
    <w:p w14:paraId="61FB8C88" w14:textId="77777777" w:rsidR="000465D3" w:rsidRPr="000465D3" w:rsidRDefault="000465D3" w:rsidP="000465D3">
      <w:pPr>
        <w:spacing w:after="0" w:line="240" w:lineRule="auto"/>
        <w:ind w:firstLine="720"/>
        <w:rPr>
          <w:rFonts w:eastAsia="Calibri" w:cs="Arial"/>
        </w:rPr>
      </w:pPr>
    </w:p>
    <w:p w14:paraId="7DDA147A" w14:textId="008F9463" w:rsidR="000465D3" w:rsidRPr="000465D3" w:rsidRDefault="000465D3" w:rsidP="000465D3">
      <w:pPr>
        <w:spacing w:after="0" w:line="240" w:lineRule="auto"/>
        <w:rPr>
          <w:rFonts w:eastAsia="Calibri" w:cs="Arial"/>
          <w:b/>
          <w:bCs/>
          <w:szCs w:val="24"/>
          <w:lang w:eastAsia="en-GB"/>
        </w:rPr>
      </w:pPr>
      <w:r w:rsidRPr="000465D3">
        <w:rPr>
          <w:rFonts w:eastAsia="Calibri" w:cs="Arial"/>
          <w:b/>
          <w:bCs/>
          <w:szCs w:val="24"/>
          <w:lang w:eastAsia="en-GB"/>
        </w:rPr>
        <w:t>5,</w:t>
      </w:r>
      <w:r w:rsidRPr="000465D3">
        <w:rPr>
          <w:rFonts w:eastAsia="Calibri" w:cs="Arial"/>
          <w:b/>
          <w:bCs/>
          <w:szCs w:val="24"/>
          <w:lang w:eastAsia="en-GB"/>
        </w:rPr>
        <w:tab/>
        <w:t>To discuss the Plan Submission</w:t>
      </w:r>
    </w:p>
    <w:p w14:paraId="658D86CB" w14:textId="77777777" w:rsidR="00E17214" w:rsidRDefault="00E246DA" w:rsidP="00486A9C">
      <w:pPr>
        <w:ind w:left="720"/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  <w:b w:val="0"/>
          <w:bCs w:val="0"/>
        </w:rPr>
        <w:t xml:space="preserve">Next steps were discussed. It was </w:t>
      </w:r>
      <w:r w:rsidR="00486A9C">
        <w:rPr>
          <w:rStyle w:val="Strong"/>
          <w:rFonts w:cs="Arial"/>
          <w:b w:val="0"/>
          <w:bCs w:val="0"/>
        </w:rPr>
        <w:t>proposed</w:t>
      </w:r>
      <w:r>
        <w:rPr>
          <w:rStyle w:val="Strong"/>
          <w:rFonts w:cs="Arial"/>
          <w:b w:val="0"/>
          <w:bCs w:val="0"/>
        </w:rPr>
        <w:t xml:space="preserve"> and </w:t>
      </w:r>
      <w:r w:rsidR="00486A9C">
        <w:rPr>
          <w:rStyle w:val="Strong"/>
          <w:rFonts w:cs="Arial"/>
          <w:b w:val="0"/>
          <w:bCs w:val="0"/>
        </w:rPr>
        <w:t>a</w:t>
      </w:r>
      <w:r>
        <w:rPr>
          <w:rStyle w:val="Strong"/>
          <w:rFonts w:cs="Arial"/>
          <w:b w:val="0"/>
          <w:bCs w:val="0"/>
        </w:rPr>
        <w:t>greed that</w:t>
      </w:r>
      <w:r w:rsidR="00E17214">
        <w:rPr>
          <w:rStyle w:val="Strong"/>
          <w:rFonts w:cs="Arial"/>
          <w:b w:val="0"/>
          <w:bCs w:val="0"/>
        </w:rPr>
        <w:t>:</w:t>
      </w:r>
    </w:p>
    <w:p w14:paraId="0CA13B2E" w14:textId="017910F6" w:rsidR="00E17214" w:rsidRDefault="00E17214" w:rsidP="00486A9C">
      <w:pPr>
        <w:ind w:left="720"/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  <w:b w:val="0"/>
          <w:bCs w:val="0"/>
        </w:rPr>
        <w:t>-</w:t>
      </w:r>
      <w:r w:rsidR="00E246DA">
        <w:rPr>
          <w:rStyle w:val="Strong"/>
          <w:rFonts w:cs="Arial"/>
          <w:b w:val="0"/>
          <w:bCs w:val="0"/>
        </w:rPr>
        <w:t xml:space="preserve"> Cllr Beeley, Cllr Al-Hamdani and Mr Fletche</w:t>
      </w:r>
      <w:r w:rsidR="00486A9C">
        <w:rPr>
          <w:rStyle w:val="Strong"/>
          <w:rFonts w:cs="Arial"/>
          <w:b w:val="0"/>
          <w:bCs w:val="0"/>
        </w:rPr>
        <w:t>r</w:t>
      </w:r>
      <w:r w:rsidR="00E246DA">
        <w:rPr>
          <w:rStyle w:val="Strong"/>
          <w:rFonts w:cs="Arial"/>
          <w:b w:val="0"/>
          <w:bCs w:val="0"/>
        </w:rPr>
        <w:t xml:space="preserve"> would meet </w:t>
      </w:r>
      <w:r w:rsidR="00486A9C">
        <w:rPr>
          <w:rStyle w:val="Strong"/>
          <w:rFonts w:cs="Arial"/>
          <w:b w:val="0"/>
          <w:bCs w:val="0"/>
        </w:rPr>
        <w:t>to complete the final few amendments.</w:t>
      </w:r>
    </w:p>
    <w:p w14:paraId="505DB0CA" w14:textId="515ADC24" w:rsidR="00E17214" w:rsidRDefault="00E17214" w:rsidP="00486A9C">
      <w:pPr>
        <w:ind w:left="720"/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  <w:b w:val="0"/>
          <w:bCs w:val="0"/>
        </w:rPr>
        <w:t>-Cllr Al-Hamdani would send to the clerk exactly what still required uploading to the website (there will</w:t>
      </w:r>
      <w:r w:rsidR="000C76E0">
        <w:rPr>
          <w:rStyle w:val="Strong"/>
          <w:rFonts w:cs="Arial"/>
          <w:b w:val="0"/>
          <w:bCs w:val="0"/>
        </w:rPr>
        <w:t xml:space="preserve"> b</w:t>
      </w:r>
      <w:r>
        <w:rPr>
          <w:rStyle w:val="Strong"/>
          <w:rFonts w:cs="Arial"/>
          <w:b w:val="0"/>
          <w:bCs w:val="0"/>
        </w:rPr>
        <w:t>e an additional charge through Easy Websites)</w:t>
      </w:r>
      <w:r w:rsidR="000C76E0">
        <w:rPr>
          <w:rStyle w:val="Strong"/>
          <w:rFonts w:cs="Arial"/>
          <w:b w:val="0"/>
          <w:bCs w:val="0"/>
        </w:rPr>
        <w:t>.</w:t>
      </w:r>
    </w:p>
    <w:p w14:paraId="40E3B2BB" w14:textId="585D3CB5" w:rsidR="000C76E0" w:rsidRDefault="000C76E0" w:rsidP="00486A9C">
      <w:pPr>
        <w:ind w:left="720"/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  <w:b w:val="0"/>
          <w:bCs w:val="0"/>
        </w:rPr>
        <w:t>-the 6 week formal consultation with OMB</w:t>
      </w:r>
      <w:r w:rsidR="00D25AE0">
        <w:rPr>
          <w:rStyle w:val="Strong"/>
          <w:rFonts w:cs="Arial"/>
          <w:b w:val="0"/>
          <w:bCs w:val="0"/>
        </w:rPr>
        <w:t>C</w:t>
      </w:r>
      <w:r>
        <w:rPr>
          <w:rStyle w:val="Strong"/>
          <w:rFonts w:cs="Arial"/>
          <w:b w:val="0"/>
          <w:bCs w:val="0"/>
        </w:rPr>
        <w:t xml:space="preserve"> and PEAK would start asap. </w:t>
      </w:r>
    </w:p>
    <w:p w14:paraId="77047362" w14:textId="20886906" w:rsidR="00131EAA" w:rsidRDefault="00131EAA" w:rsidP="00486A9C">
      <w:pPr>
        <w:ind w:left="720"/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  <w:b w:val="0"/>
          <w:bCs w:val="0"/>
        </w:rPr>
        <w:t xml:space="preserve">-following the </w:t>
      </w:r>
      <w:r w:rsidR="00B05156">
        <w:rPr>
          <w:rStyle w:val="Strong"/>
          <w:rFonts w:cs="Arial"/>
          <w:b w:val="0"/>
          <w:bCs w:val="0"/>
        </w:rPr>
        <w:t>consultation</w:t>
      </w:r>
      <w:r>
        <w:rPr>
          <w:rStyle w:val="Strong"/>
          <w:rFonts w:cs="Arial"/>
          <w:b w:val="0"/>
          <w:bCs w:val="0"/>
        </w:rPr>
        <w:t xml:space="preserve">, </w:t>
      </w:r>
      <w:r w:rsidR="000C1B79">
        <w:rPr>
          <w:rStyle w:val="Strong"/>
          <w:rFonts w:cs="Arial"/>
          <w:b w:val="0"/>
          <w:bCs w:val="0"/>
        </w:rPr>
        <w:t xml:space="preserve">an inspector will be engaged. </w:t>
      </w:r>
    </w:p>
    <w:p w14:paraId="07AB1883" w14:textId="77A86CC0" w:rsidR="000465D3" w:rsidRPr="0067276A" w:rsidRDefault="00816AFF" w:rsidP="0067276A">
      <w:pPr>
        <w:ind w:left="720"/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  <w:b w:val="0"/>
          <w:bCs w:val="0"/>
        </w:rPr>
        <w:t xml:space="preserve">Cllr Gaul asked whether the </w:t>
      </w:r>
      <w:r w:rsidR="005A69D8">
        <w:rPr>
          <w:rStyle w:val="Strong"/>
          <w:rFonts w:cs="Arial"/>
          <w:b w:val="0"/>
          <w:bCs w:val="0"/>
        </w:rPr>
        <w:t xml:space="preserve">Strategic Planning Committee would address any </w:t>
      </w:r>
      <w:r w:rsidR="009C57AC">
        <w:rPr>
          <w:rStyle w:val="Strong"/>
          <w:rFonts w:cs="Arial"/>
          <w:b w:val="0"/>
          <w:bCs w:val="0"/>
        </w:rPr>
        <w:t xml:space="preserve">possible </w:t>
      </w:r>
      <w:r w:rsidR="00407DC7">
        <w:rPr>
          <w:rStyle w:val="Strong"/>
          <w:rFonts w:cs="Arial"/>
          <w:b w:val="0"/>
          <w:bCs w:val="0"/>
        </w:rPr>
        <w:t xml:space="preserve">changes </w:t>
      </w:r>
      <w:r w:rsidR="00602D15">
        <w:rPr>
          <w:rStyle w:val="Strong"/>
          <w:rFonts w:cs="Arial"/>
          <w:b w:val="0"/>
          <w:bCs w:val="0"/>
        </w:rPr>
        <w:t>due</w:t>
      </w:r>
      <w:r w:rsidR="005A69D8">
        <w:rPr>
          <w:rStyle w:val="Strong"/>
          <w:rFonts w:cs="Arial"/>
          <w:b w:val="0"/>
          <w:bCs w:val="0"/>
        </w:rPr>
        <w:t xml:space="preserve"> to Places for Everyone</w:t>
      </w:r>
      <w:r w:rsidR="00867766">
        <w:rPr>
          <w:rStyle w:val="Strong"/>
          <w:rFonts w:cs="Arial"/>
          <w:b w:val="0"/>
          <w:bCs w:val="0"/>
        </w:rPr>
        <w:t xml:space="preserve"> and this was confirmed by Cllr Al-Hamdani. </w:t>
      </w:r>
      <w:r w:rsidR="000800C1">
        <w:rPr>
          <w:rStyle w:val="Strong"/>
          <w:rFonts w:cs="Arial"/>
          <w:b w:val="0"/>
          <w:bCs w:val="0"/>
        </w:rPr>
        <w:t xml:space="preserve"> </w:t>
      </w:r>
    </w:p>
    <w:p w14:paraId="1025EE91" w14:textId="749177D2" w:rsidR="00FA4583" w:rsidRPr="0067276A" w:rsidRDefault="00FA4583" w:rsidP="0067276A">
      <w:pPr>
        <w:spacing w:after="0" w:line="240" w:lineRule="auto"/>
        <w:rPr>
          <w:rStyle w:val="Strong"/>
          <w:rFonts w:cs="Arial"/>
          <w:b w:val="0"/>
          <w:bCs w:val="0"/>
        </w:rPr>
      </w:pPr>
    </w:p>
    <w:p w14:paraId="1A3DFB88" w14:textId="778B542D" w:rsidR="00FA4583" w:rsidRDefault="00FA4583" w:rsidP="00FA4583">
      <w:pPr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     </w:t>
      </w:r>
      <w:r>
        <w:rPr>
          <w:rFonts w:eastAsia="Times New Roman" w:cs="Arial"/>
          <w:szCs w:val="24"/>
        </w:rPr>
        <w:tab/>
        <w:t>N</w:t>
      </w:r>
      <w:r w:rsidRPr="002A66DB">
        <w:rPr>
          <w:rFonts w:eastAsia="Times New Roman" w:cs="Arial"/>
          <w:szCs w:val="24"/>
        </w:rPr>
        <w:t>ext meetin</w:t>
      </w:r>
      <w:r>
        <w:rPr>
          <w:rFonts w:eastAsia="Times New Roman" w:cs="Arial"/>
          <w:szCs w:val="24"/>
        </w:rPr>
        <w:t>g:</w:t>
      </w:r>
      <w:r w:rsidRPr="002A66DB">
        <w:rPr>
          <w:rFonts w:eastAsia="Times New Roman" w:cs="Arial"/>
          <w:szCs w:val="24"/>
        </w:rPr>
        <w:t xml:space="preserve"> </w:t>
      </w:r>
      <w:r>
        <w:rPr>
          <w:rFonts w:eastAsia="Times New Roman" w:cs="Arial"/>
          <w:szCs w:val="24"/>
        </w:rPr>
        <w:t>Thursday 27</w:t>
      </w:r>
      <w:r w:rsidRPr="00015ECE">
        <w:rPr>
          <w:rFonts w:eastAsia="Times New Roman" w:cs="Arial"/>
          <w:szCs w:val="24"/>
          <w:vertAlign w:val="superscript"/>
        </w:rPr>
        <w:t>th</w:t>
      </w:r>
      <w:r>
        <w:rPr>
          <w:rFonts w:eastAsia="Times New Roman" w:cs="Arial"/>
          <w:szCs w:val="24"/>
        </w:rPr>
        <w:t xml:space="preserve"> </w:t>
      </w:r>
      <w:r w:rsidR="00DC2692">
        <w:rPr>
          <w:rFonts w:eastAsia="Times New Roman" w:cs="Arial"/>
          <w:szCs w:val="24"/>
        </w:rPr>
        <w:t>March</w:t>
      </w:r>
      <w:r>
        <w:rPr>
          <w:rFonts w:eastAsia="Times New Roman" w:cs="Arial"/>
          <w:szCs w:val="24"/>
        </w:rPr>
        <w:t xml:space="preserve"> 2025 at 09.30hrs</w:t>
      </w:r>
    </w:p>
    <w:p w14:paraId="4863F07B" w14:textId="56E7557D" w:rsidR="00A24906" w:rsidRDefault="00A24906" w:rsidP="00500D08">
      <w:pPr>
        <w:spacing w:after="0" w:line="240" w:lineRule="auto"/>
        <w:rPr>
          <w:rStyle w:val="Strong"/>
          <w:rFonts w:cs="Arial"/>
          <w:b w:val="0"/>
          <w:bCs w:val="0"/>
          <w:szCs w:val="24"/>
        </w:rPr>
      </w:pPr>
    </w:p>
    <w:p w14:paraId="0957613B" w14:textId="77777777" w:rsidR="00A24906" w:rsidRPr="00A634A3" w:rsidRDefault="00A24906" w:rsidP="00205D03">
      <w:pPr>
        <w:ind w:left="360" w:firstLine="360"/>
        <w:rPr>
          <w:rStyle w:val="Strong"/>
          <w:rFonts w:cs="Arial"/>
          <w:b w:val="0"/>
          <w:bCs w:val="0"/>
          <w:szCs w:val="24"/>
        </w:rPr>
      </w:pPr>
    </w:p>
    <w:p w14:paraId="7566F0DF" w14:textId="1928CE3F" w:rsidR="000F04AD" w:rsidRPr="004504A1" w:rsidRDefault="000F04AD" w:rsidP="005C76FE"/>
    <w:p w14:paraId="2F338831" w14:textId="77777777" w:rsidR="00E14C1E" w:rsidRPr="007507BA" w:rsidRDefault="00E14C1E" w:rsidP="00E14C1E">
      <w:pPr>
        <w:ind w:left="360"/>
        <w:rPr>
          <w:rStyle w:val="Strong"/>
        </w:rPr>
      </w:pPr>
    </w:p>
    <w:p w14:paraId="66FC97D7" w14:textId="17359DA2" w:rsidR="00E14C1E" w:rsidRDefault="00E14C1E" w:rsidP="00E14C1E">
      <w:pPr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lastRenderedPageBreak/>
        <w:t xml:space="preserve">     </w:t>
      </w:r>
      <w:r>
        <w:rPr>
          <w:rFonts w:eastAsia="Times New Roman" w:cs="Arial"/>
          <w:szCs w:val="24"/>
        </w:rPr>
        <w:tab/>
        <w:t xml:space="preserve"> </w:t>
      </w:r>
    </w:p>
    <w:p w14:paraId="3C88182F" w14:textId="77777777" w:rsidR="00474FCB" w:rsidRDefault="00474FCB" w:rsidP="00E14C1E">
      <w:pPr>
        <w:jc w:val="both"/>
        <w:rPr>
          <w:rStyle w:val="Strong"/>
          <w:rFonts w:cs="Arial"/>
          <w:b w:val="0"/>
          <w:bCs w:val="0"/>
          <w:szCs w:val="24"/>
        </w:rPr>
      </w:pPr>
    </w:p>
    <w:sectPr w:rsidR="00474FCB" w:rsidSect="00FB64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80447"/>
    <w:multiLevelType w:val="hybridMultilevel"/>
    <w:tmpl w:val="23248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13473"/>
    <w:multiLevelType w:val="hybridMultilevel"/>
    <w:tmpl w:val="467ED1D4"/>
    <w:lvl w:ilvl="0" w:tplc="3ADC60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17AB8"/>
    <w:multiLevelType w:val="hybridMultilevel"/>
    <w:tmpl w:val="84FEA3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B78C0"/>
    <w:multiLevelType w:val="hybridMultilevel"/>
    <w:tmpl w:val="B81CACD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B483239"/>
    <w:multiLevelType w:val="hybridMultilevel"/>
    <w:tmpl w:val="C296A3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E8A1250"/>
    <w:multiLevelType w:val="hybridMultilevel"/>
    <w:tmpl w:val="696233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AF346A"/>
    <w:multiLevelType w:val="hybridMultilevel"/>
    <w:tmpl w:val="2B3CF2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2114F4"/>
    <w:multiLevelType w:val="hybridMultilevel"/>
    <w:tmpl w:val="19285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465524">
    <w:abstractNumId w:val="7"/>
  </w:num>
  <w:num w:numId="2" w16cid:durableId="685520305">
    <w:abstractNumId w:val="1"/>
  </w:num>
  <w:num w:numId="3" w16cid:durableId="1721900238">
    <w:abstractNumId w:val="0"/>
  </w:num>
  <w:num w:numId="4" w16cid:durableId="1214921608">
    <w:abstractNumId w:val="3"/>
  </w:num>
  <w:num w:numId="5" w16cid:durableId="1531795487">
    <w:abstractNumId w:val="4"/>
  </w:num>
  <w:num w:numId="6" w16cid:durableId="1224485259">
    <w:abstractNumId w:val="6"/>
  </w:num>
  <w:num w:numId="7" w16cid:durableId="1727415979">
    <w:abstractNumId w:val="5"/>
  </w:num>
  <w:num w:numId="8" w16cid:durableId="2035223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6E"/>
    <w:rsid w:val="00000AF8"/>
    <w:rsid w:val="00014A41"/>
    <w:rsid w:val="00015342"/>
    <w:rsid w:val="00015402"/>
    <w:rsid w:val="00015983"/>
    <w:rsid w:val="0002157A"/>
    <w:rsid w:val="00023762"/>
    <w:rsid w:val="00024299"/>
    <w:rsid w:val="00024E83"/>
    <w:rsid w:val="00030914"/>
    <w:rsid w:val="00032F1B"/>
    <w:rsid w:val="000346DA"/>
    <w:rsid w:val="00036CE6"/>
    <w:rsid w:val="000372AE"/>
    <w:rsid w:val="0003739B"/>
    <w:rsid w:val="000465D3"/>
    <w:rsid w:val="00046F3F"/>
    <w:rsid w:val="000536BA"/>
    <w:rsid w:val="00056C86"/>
    <w:rsid w:val="00057200"/>
    <w:rsid w:val="00060937"/>
    <w:rsid w:val="00060D88"/>
    <w:rsid w:val="00061BD7"/>
    <w:rsid w:val="0006338C"/>
    <w:rsid w:val="00066BD6"/>
    <w:rsid w:val="00070460"/>
    <w:rsid w:val="000715F0"/>
    <w:rsid w:val="00073E11"/>
    <w:rsid w:val="0007511F"/>
    <w:rsid w:val="0007604C"/>
    <w:rsid w:val="0007650C"/>
    <w:rsid w:val="00076B64"/>
    <w:rsid w:val="000775D9"/>
    <w:rsid w:val="000800C1"/>
    <w:rsid w:val="00080E66"/>
    <w:rsid w:val="000814E0"/>
    <w:rsid w:val="00092EEC"/>
    <w:rsid w:val="00094AAB"/>
    <w:rsid w:val="000A050E"/>
    <w:rsid w:val="000A43FA"/>
    <w:rsid w:val="000A7E5F"/>
    <w:rsid w:val="000B17EA"/>
    <w:rsid w:val="000B7FD6"/>
    <w:rsid w:val="000C0AF6"/>
    <w:rsid w:val="000C1B79"/>
    <w:rsid w:val="000C76E0"/>
    <w:rsid w:val="000D0CC8"/>
    <w:rsid w:val="000D4696"/>
    <w:rsid w:val="000D46F2"/>
    <w:rsid w:val="000D50FC"/>
    <w:rsid w:val="000D510F"/>
    <w:rsid w:val="000D5D79"/>
    <w:rsid w:val="000D7022"/>
    <w:rsid w:val="000E025A"/>
    <w:rsid w:val="000E12C0"/>
    <w:rsid w:val="000E1E4C"/>
    <w:rsid w:val="000F04AD"/>
    <w:rsid w:val="000F1F47"/>
    <w:rsid w:val="000F2211"/>
    <w:rsid w:val="000F4211"/>
    <w:rsid w:val="000F6EDF"/>
    <w:rsid w:val="00102617"/>
    <w:rsid w:val="00103FFF"/>
    <w:rsid w:val="00105E8D"/>
    <w:rsid w:val="001114AD"/>
    <w:rsid w:val="00112E64"/>
    <w:rsid w:val="00113A26"/>
    <w:rsid w:val="00115304"/>
    <w:rsid w:val="001208E5"/>
    <w:rsid w:val="001209F2"/>
    <w:rsid w:val="00120C9C"/>
    <w:rsid w:val="00123E20"/>
    <w:rsid w:val="00126EFF"/>
    <w:rsid w:val="00130DC5"/>
    <w:rsid w:val="00131EAA"/>
    <w:rsid w:val="00133011"/>
    <w:rsid w:val="001335E1"/>
    <w:rsid w:val="00137479"/>
    <w:rsid w:val="00144177"/>
    <w:rsid w:val="00144CF2"/>
    <w:rsid w:val="00146EB5"/>
    <w:rsid w:val="00151287"/>
    <w:rsid w:val="0015173B"/>
    <w:rsid w:val="0015638E"/>
    <w:rsid w:val="001600CB"/>
    <w:rsid w:val="00162DBA"/>
    <w:rsid w:val="00172345"/>
    <w:rsid w:val="0018296A"/>
    <w:rsid w:val="001844D6"/>
    <w:rsid w:val="00185535"/>
    <w:rsid w:val="00185C05"/>
    <w:rsid w:val="001941E4"/>
    <w:rsid w:val="00196B07"/>
    <w:rsid w:val="001A0107"/>
    <w:rsid w:val="001A0B92"/>
    <w:rsid w:val="001A2CF7"/>
    <w:rsid w:val="001B0E32"/>
    <w:rsid w:val="001B2EFF"/>
    <w:rsid w:val="001B403F"/>
    <w:rsid w:val="001B53C4"/>
    <w:rsid w:val="001B7B4D"/>
    <w:rsid w:val="001C252E"/>
    <w:rsid w:val="001C7BC2"/>
    <w:rsid w:val="001D0771"/>
    <w:rsid w:val="001D3AB1"/>
    <w:rsid w:val="001D6B58"/>
    <w:rsid w:val="001E0A3C"/>
    <w:rsid w:val="001F08DF"/>
    <w:rsid w:val="001F212A"/>
    <w:rsid w:val="001F24A2"/>
    <w:rsid w:val="001F519C"/>
    <w:rsid w:val="00202400"/>
    <w:rsid w:val="00205D03"/>
    <w:rsid w:val="00206D96"/>
    <w:rsid w:val="002078E5"/>
    <w:rsid w:val="00211407"/>
    <w:rsid w:val="002160FA"/>
    <w:rsid w:val="00220FB7"/>
    <w:rsid w:val="00222676"/>
    <w:rsid w:val="0023076E"/>
    <w:rsid w:val="00230E62"/>
    <w:rsid w:val="00240A3D"/>
    <w:rsid w:val="00240F0A"/>
    <w:rsid w:val="00240F34"/>
    <w:rsid w:val="002424D4"/>
    <w:rsid w:val="00251398"/>
    <w:rsid w:val="00252C72"/>
    <w:rsid w:val="00254BDD"/>
    <w:rsid w:val="002569CE"/>
    <w:rsid w:val="0026231E"/>
    <w:rsid w:val="00267F0D"/>
    <w:rsid w:val="0027117B"/>
    <w:rsid w:val="00271C56"/>
    <w:rsid w:val="00272B83"/>
    <w:rsid w:val="00282D8D"/>
    <w:rsid w:val="00286603"/>
    <w:rsid w:val="00290E1D"/>
    <w:rsid w:val="0029202F"/>
    <w:rsid w:val="00294525"/>
    <w:rsid w:val="00296D0B"/>
    <w:rsid w:val="00297EC6"/>
    <w:rsid w:val="002A2A01"/>
    <w:rsid w:val="002A341E"/>
    <w:rsid w:val="002A3D79"/>
    <w:rsid w:val="002A5743"/>
    <w:rsid w:val="002A5BFA"/>
    <w:rsid w:val="002A793F"/>
    <w:rsid w:val="002B2046"/>
    <w:rsid w:val="002B3C70"/>
    <w:rsid w:val="002B4393"/>
    <w:rsid w:val="002B48B4"/>
    <w:rsid w:val="002B7F83"/>
    <w:rsid w:val="002C50C1"/>
    <w:rsid w:val="002C6EA6"/>
    <w:rsid w:val="002D2846"/>
    <w:rsid w:val="002E0DA5"/>
    <w:rsid w:val="002E256D"/>
    <w:rsid w:val="002E2663"/>
    <w:rsid w:val="002E2791"/>
    <w:rsid w:val="002E3D15"/>
    <w:rsid w:val="002E586D"/>
    <w:rsid w:val="002E5E0C"/>
    <w:rsid w:val="002E6E82"/>
    <w:rsid w:val="002F4A16"/>
    <w:rsid w:val="002F5E33"/>
    <w:rsid w:val="002F678B"/>
    <w:rsid w:val="002F7865"/>
    <w:rsid w:val="002F7C28"/>
    <w:rsid w:val="00301F5C"/>
    <w:rsid w:val="003021AA"/>
    <w:rsid w:val="00304117"/>
    <w:rsid w:val="0031434B"/>
    <w:rsid w:val="00315B7E"/>
    <w:rsid w:val="00320EBB"/>
    <w:rsid w:val="00322B0A"/>
    <w:rsid w:val="00335798"/>
    <w:rsid w:val="0034074E"/>
    <w:rsid w:val="00341A13"/>
    <w:rsid w:val="0034373E"/>
    <w:rsid w:val="00347ECF"/>
    <w:rsid w:val="003547EC"/>
    <w:rsid w:val="00354BDA"/>
    <w:rsid w:val="00355832"/>
    <w:rsid w:val="00360A2A"/>
    <w:rsid w:val="00367D63"/>
    <w:rsid w:val="0037179C"/>
    <w:rsid w:val="003769BC"/>
    <w:rsid w:val="0038138A"/>
    <w:rsid w:val="0038407A"/>
    <w:rsid w:val="00385B8A"/>
    <w:rsid w:val="003869A3"/>
    <w:rsid w:val="00387582"/>
    <w:rsid w:val="00393298"/>
    <w:rsid w:val="003A1544"/>
    <w:rsid w:val="003A383A"/>
    <w:rsid w:val="003A5A7D"/>
    <w:rsid w:val="003A63FE"/>
    <w:rsid w:val="003A6770"/>
    <w:rsid w:val="003A7320"/>
    <w:rsid w:val="003A7D5E"/>
    <w:rsid w:val="003B2963"/>
    <w:rsid w:val="003B2E70"/>
    <w:rsid w:val="003B4736"/>
    <w:rsid w:val="003B71CD"/>
    <w:rsid w:val="003C2BFF"/>
    <w:rsid w:val="003C783C"/>
    <w:rsid w:val="003D16FD"/>
    <w:rsid w:val="003D4515"/>
    <w:rsid w:val="003D5D91"/>
    <w:rsid w:val="003D644E"/>
    <w:rsid w:val="003D7673"/>
    <w:rsid w:val="003F1306"/>
    <w:rsid w:val="003F1363"/>
    <w:rsid w:val="003F5710"/>
    <w:rsid w:val="003F5C90"/>
    <w:rsid w:val="003F691E"/>
    <w:rsid w:val="003F7A0D"/>
    <w:rsid w:val="00407DC7"/>
    <w:rsid w:val="00417E41"/>
    <w:rsid w:val="00423853"/>
    <w:rsid w:val="00424E38"/>
    <w:rsid w:val="0043155F"/>
    <w:rsid w:val="004317B9"/>
    <w:rsid w:val="00442488"/>
    <w:rsid w:val="00442679"/>
    <w:rsid w:val="00446EF3"/>
    <w:rsid w:val="004471BB"/>
    <w:rsid w:val="004504A1"/>
    <w:rsid w:val="004525F3"/>
    <w:rsid w:val="004545A3"/>
    <w:rsid w:val="00457F50"/>
    <w:rsid w:val="00460F29"/>
    <w:rsid w:val="00461455"/>
    <w:rsid w:val="0046200E"/>
    <w:rsid w:val="00465280"/>
    <w:rsid w:val="004665A9"/>
    <w:rsid w:val="0047052C"/>
    <w:rsid w:val="004705BE"/>
    <w:rsid w:val="00473D33"/>
    <w:rsid w:val="00474FCB"/>
    <w:rsid w:val="00481784"/>
    <w:rsid w:val="00486A9C"/>
    <w:rsid w:val="00491EB1"/>
    <w:rsid w:val="004A4797"/>
    <w:rsid w:val="004B204D"/>
    <w:rsid w:val="004B29A4"/>
    <w:rsid w:val="004B3455"/>
    <w:rsid w:val="004C28BE"/>
    <w:rsid w:val="004D0369"/>
    <w:rsid w:val="004D1E64"/>
    <w:rsid w:val="004D33A5"/>
    <w:rsid w:val="004E101F"/>
    <w:rsid w:val="004E27A0"/>
    <w:rsid w:val="004E4207"/>
    <w:rsid w:val="004E52D5"/>
    <w:rsid w:val="004F209D"/>
    <w:rsid w:val="004F2F23"/>
    <w:rsid w:val="004F4480"/>
    <w:rsid w:val="004F4B40"/>
    <w:rsid w:val="004F5F54"/>
    <w:rsid w:val="00500511"/>
    <w:rsid w:val="00500D08"/>
    <w:rsid w:val="00500F7D"/>
    <w:rsid w:val="005102C9"/>
    <w:rsid w:val="005105AE"/>
    <w:rsid w:val="00511158"/>
    <w:rsid w:val="00511572"/>
    <w:rsid w:val="005116CD"/>
    <w:rsid w:val="00511FCC"/>
    <w:rsid w:val="00515632"/>
    <w:rsid w:val="00515891"/>
    <w:rsid w:val="00524638"/>
    <w:rsid w:val="00531D02"/>
    <w:rsid w:val="00534D00"/>
    <w:rsid w:val="00537613"/>
    <w:rsid w:val="005438C3"/>
    <w:rsid w:val="0054468A"/>
    <w:rsid w:val="00544A93"/>
    <w:rsid w:val="005462EF"/>
    <w:rsid w:val="00547724"/>
    <w:rsid w:val="00552D32"/>
    <w:rsid w:val="00556B86"/>
    <w:rsid w:val="0055738A"/>
    <w:rsid w:val="00563115"/>
    <w:rsid w:val="005719D9"/>
    <w:rsid w:val="00572FC9"/>
    <w:rsid w:val="00583BC9"/>
    <w:rsid w:val="00585400"/>
    <w:rsid w:val="00590CFF"/>
    <w:rsid w:val="005914CC"/>
    <w:rsid w:val="00595038"/>
    <w:rsid w:val="00597F3C"/>
    <w:rsid w:val="005A0D38"/>
    <w:rsid w:val="005A5118"/>
    <w:rsid w:val="005A69D8"/>
    <w:rsid w:val="005B1F67"/>
    <w:rsid w:val="005B312E"/>
    <w:rsid w:val="005B3926"/>
    <w:rsid w:val="005B5480"/>
    <w:rsid w:val="005C00B9"/>
    <w:rsid w:val="005C110F"/>
    <w:rsid w:val="005C19AB"/>
    <w:rsid w:val="005C474D"/>
    <w:rsid w:val="005C76FE"/>
    <w:rsid w:val="005C7F7C"/>
    <w:rsid w:val="005D476E"/>
    <w:rsid w:val="005E2358"/>
    <w:rsid w:val="005E2AD3"/>
    <w:rsid w:val="005E56CC"/>
    <w:rsid w:val="005E793F"/>
    <w:rsid w:val="005F2055"/>
    <w:rsid w:val="00601FF6"/>
    <w:rsid w:val="00602D15"/>
    <w:rsid w:val="00605F70"/>
    <w:rsid w:val="00610328"/>
    <w:rsid w:val="00610F3E"/>
    <w:rsid w:val="00612166"/>
    <w:rsid w:val="00613E8B"/>
    <w:rsid w:val="006220F9"/>
    <w:rsid w:val="0062311C"/>
    <w:rsid w:val="00625181"/>
    <w:rsid w:val="00627790"/>
    <w:rsid w:val="00632CD2"/>
    <w:rsid w:val="00632E02"/>
    <w:rsid w:val="0063348D"/>
    <w:rsid w:val="0063453A"/>
    <w:rsid w:val="0063683E"/>
    <w:rsid w:val="0065146F"/>
    <w:rsid w:val="00654900"/>
    <w:rsid w:val="006608FF"/>
    <w:rsid w:val="00667ED7"/>
    <w:rsid w:val="0067276A"/>
    <w:rsid w:val="00674009"/>
    <w:rsid w:val="00674605"/>
    <w:rsid w:val="006761BF"/>
    <w:rsid w:val="006833F6"/>
    <w:rsid w:val="00686D18"/>
    <w:rsid w:val="00687563"/>
    <w:rsid w:val="00697355"/>
    <w:rsid w:val="006A0D72"/>
    <w:rsid w:val="006A61C3"/>
    <w:rsid w:val="006A6D74"/>
    <w:rsid w:val="006B0264"/>
    <w:rsid w:val="006B3D7D"/>
    <w:rsid w:val="006D1935"/>
    <w:rsid w:val="006D4D25"/>
    <w:rsid w:val="006D7E52"/>
    <w:rsid w:val="006E4A5E"/>
    <w:rsid w:val="006E7CBA"/>
    <w:rsid w:val="006F149E"/>
    <w:rsid w:val="006F14EE"/>
    <w:rsid w:val="006F38E8"/>
    <w:rsid w:val="006F72AA"/>
    <w:rsid w:val="006F7753"/>
    <w:rsid w:val="006F7D54"/>
    <w:rsid w:val="0070078C"/>
    <w:rsid w:val="00706F3B"/>
    <w:rsid w:val="00710A67"/>
    <w:rsid w:val="00711C65"/>
    <w:rsid w:val="00713E75"/>
    <w:rsid w:val="00714112"/>
    <w:rsid w:val="007155FA"/>
    <w:rsid w:val="00723521"/>
    <w:rsid w:val="00725D67"/>
    <w:rsid w:val="007272D7"/>
    <w:rsid w:val="007272EA"/>
    <w:rsid w:val="00736494"/>
    <w:rsid w:val="00736B94"/>
    <w:rsid w:val="0074166C"/>
    <w:rsid w:val="0074618E"/>
    <w:rsid w:val="007507BA"/>
    <w:rsid w:val="00751571"/>
    <w:rsid w:val="00762534"/>
    <w:rsid w:val="007659CB"/>
    <w:rsid w:val="00766118"/>
    <w:rsid w:val="00767D11"/>
    <w:rsid w:val="0077339B"/>
    <w:rsid w:val="007773F2"/>
    <w:rsid w:val="00781D86"/>
    <w:rsid w:val="00782A5F"/>
    <w:rsid w:val="00782E2B"/>
    <w:rsid w:val="007851A6"/>
    <w:rsid w:val="0078527F"/>
    <w:rsid w:val="00796163"/>
    <w:rsid w:val="00796AEF"/>
    <w:rsid w:val="007A0111"/>
    <w:rsid w:val="007A2704"/>
    <w:rsid w:val="007A270A"/>
    <w:rsid w:val="007A3FC7"/>
    <w:rsid w:val="007B08D1"/>
    <w:rsid w:val="007B1F7A"/>
    <w:rsid w:val="007B61C2"/>
    <w:rsid w:val="007C084B"/>
    <w:rsid w:val="007C3031"/>
    <w:rsid w:val="007D09E0"/>
    <w:rsid w:val="007D30BD"/>
    <w:rsid w:val="007D44A7"/>
    <w:rsid w:val="007E21FD"/>
    <w:rsid w:val="007E2AC5"/>
    <w:rsid w:val="007E5BCA"/>
    <w:rsid w:val="007E760B"/>
    <w:rsid w:val="007F25C5"/>
    <w:rsid w:val="007F7542"/>
    <w:rsid w:val="0080107C"/>
    <w:rsid w:val="00802507"/>
    <w:rsid w:val="00804078"/>
    <w:rsid w:val="008045A5"/>
    <w:rsid w:val="00807AE2"/>
    <w:rsid w:val="00811EFA"/>
    <w:rsid w:val="0081418F"/>
    <w:rsid w:val="00815A1E"/>
    <w:rsid w:val="00816451"/>
    <w:rsid w:val="00816AFF"/>
    <w:rsid w:val="0081719F"/>
    <w:rsid w:val="00820D28"/>
    <w:rsid w:val="00820F85"/>
    <w:rsid w:val="00821264"/>
    <w:rsid w:val="00822B08"/>
    <w:rsid w:val="00824C1A"/>
    <w:rsid w:val="008349F6"/>
    <w:rsid w:val="0086051F"/>
    <w:rsid w:val="008659FD"/>
    <w:rsid w:val="008662B9"/>
    <w:rsid w:val="00867766"/>
    <w:rsid w:val="00867D4C"/>
    <w:rsid w:val="008721BD"/>
    <w:rsid w:val="00874069"/>
    <w:rsid w:val="008759E7"/>
    <w:rsid w:val="00876CC9"/>
    <w:rsid w:val="0088042F"/>
    <w:rsid w:val="00883419"/>
    <w:rsid w:val="00890D82"/>
    <w:rsid w:val="00892D30"/>
    <w:rsid w:val="008A7792"/>
    <w:rsid w:val="008A7A40"/>
    <w:rsid w:val="008B0BD8"/>
    <w:rsid w:val="008B1ACF"/>
    <w:rsid w:val="008B32C7"/>
    <w:rsid w:val="008B60DA"/>
    <w:rsid w:val="008B67A8"/>
    <w:rsid w:val="008B67FD"/>
    <w:rsid w:val="008B730B"/>
    <w:rsid w:val="008C5705"/>
    <w:rsid w:val="008C7241"/>
    <w:rsid w:val="008C7D5E"/>
    <w:rsid w:val="008D01DB"/>
    <w:rsid w:val="008D245E"/>
    <w:rsid w:val="008D2DB2"/>
    <w:rsid w:val="008D3110"/>
    <w:rsid w:val="008D34EC"/>
    <w:rsid w:val="008D469E"/>
    <w:rsid w:val="008D63F8"/>
    <w:rsid w:val="008D6631"/>
    <w:rsid w:val="008E0428"/>
    <w:rsid w:val="008E0EAE"/>
    <w:rsid w:val="008E48ED"/>
    <w:rsid w:val="008E5460"/>
    <w:rsid w:val="008E5B2E"/>
    <w:rsid w:val="008E6E0A"/>
    <w:rsid w:val="008E7D9E"/>
    <w:rsid w:val="008F1C6B"/>
    <w:rsid w:val="008F62D6"/>
    <w:rsid w:val="0090097E"/>
    <w:rsid w:val="00902913"/>
    <w:rsid w:val="00910B6E"/>
    <w:rsid w:val="00913BB7"/>
    <w:rsid w:val="00916105"/>
    <w:rsid w:val="00916D6A"/>
    <w:rsid w:val="00917CCB"/>
    <w:rsid w:val="0092124B"/>
    <w:rsid w:val="00923F0D"/>
    <w:rsid w:val="00925878"/>
    <w:rsid w:val="009274B0"/>
    <w:rsid w:val="00933F8E"/>
    <w:rsid w:val="00934D8A"/>
    <w:rsid w:val="009372B2"/>
    <w:rsid w:val="00940083"/>
    <w:rsid w:val="00952FC7"/>
    <w:rsid w:val="00954BA3"/>
    <w:rsid w:val="00967552"/>
    <w:rsid w:val="0097061D"/>
    <w:rsid w:val="0097063D"/>
    <w:rsid w:val="00972C79"/>
    <w:rsid w:val="009759E4"/>
    <w:rsid w:val="00980997"/>
    <w:rsid w:val="00982AB9"/>
    <w:rsid w:val="00983E09"/>
    <w:rsid w:val="00987123"/>
    <w:rsid w:val="0099131D"/>
    <w:rsid w:val="00992195"/>
    <w:rsid w:val="00992EB6"/>
    <w:rsid w:val="009944A8"/>
    <w:rsid w:val="00995048"/>
    <w:rsid w:val="00995512"/>
    <w:rsid w:val="00997465"/>
    <w:rsid w:val="009A756D"/>
    <w:rsid w:val="009A7D9D"/>
    <w:rsid w:val="009B372C"/>
    <w:rsid w:val="009B4AAC"/>
    <w:rsid w:val="009C12AB"/>
    <w:rsid w:val="009C57AC"/>
    <w:rsid w:val="009C5D57"/>
    <w:rsid w:val="009C6C2F"/>
    <w:rsid w:val="009D3E5C"/>
    <w:rsid w:val="009D5374"/>
    <w:rsid w:val="009D6857"/>
    <w:rsid w:val="009E18F0"/>
    <w:rsid w:val="009E1C17"/>
    <w:rsid w:val="009F269A"/>
    <w:rsid w:val="00A05B7C"/>
    <w:rsid w:val="00A07F01"/>
    <w:rsid w:val="00A10557"/>
    <w:rsid w:val="00A123B9"/>
    <w:rsid w:val="00A13319"/>
    <w:rsid w:val="00A147AE"/>
    <w:rsid w:val="00A16214"/>
    <w:rsid w:val="00A17BB7"/>
    <w:rsid w:val="00A2090B"/>
    <w:rsid w:val="00A22F7B"/>
    <w:rsid w:val="00A24566"/>
    <w:rsid w:val="00A24906"/>
    <w:rsid w:val="00A255AA"/>
    <w:rsid w:val="00A2760F"/>
    <w:rsid w:val="00A32967"/>
    <w:rsid w:val="00A32E79"/>
    <w:rsid w:val="00A3381B"/>
    <w:rsid w:val="00A3394D"/>
    <w:rsid w:val="00A34450"/>
    <w:rsid w:val="00A41CAB"/>
    <w:rsid w:val="00A42844"/>
    <w:rsid w:val="00A44AAE"/>
    <w:rsid w:val="00A47A21"/>
    <w:rsid w:val="00A51A8A"/>
    <w:rsid w:val="00A529F7"/>
    <w:rsid w:val="00A55A7B"/>
    <w:rsid w:val="00A56990"/>
    <w:rsid w:val="00A56DAA"/>
    <w:rsid w:val="00A57300"/>
    <w:rsid w:val="00A610B6"/>
    <w:rsid w:val="00A61137"/>
    <w:rsid w:val="00A65C19"/>
    <w:rsid w:val="00A65E14"/>
    <w:rsid w:val="00A673E4"/>
    <w:rsid w:val="00A7200A"/>
    <w:rsid w:val="00A74D1C"/>
    <w:rsid w:val="00A74DCF"/>
    <w:rsid w:val="00A81B7F"/>
    <w:rsid w:val="00A8318C"/>
    <w:rsid w:val="00A87D27"/>
    <w:rsid w:val="00A92C15"/>
    <w:rsid w:val="00A94113"/>
    <w:rsid w:val="00AA50FD"/>
    <w:rsid w:val="00AA5781"/>
    <w:rsid w:val="00AA613C"/>
    <w:rsid w:val="00AA6E48"/>
    <w:rsid w:val="00AB3B31"/>
    <w:rsid w:val="00AB793A"/>
    <w:rsid w:val="00AC24A3"/>
    <w:rsid w:val="00AC7DA9"/>
    <w:rsid w:val="00AD2594"/>
    <w:rsid w:val="00AD2E3D"/>
    <w:rsid w:val="00AE04C3"/>
    <w:rsid w:val="00AE29EE"/>
    <w:rsid w:val="00AE2F25"/>
    <w:rsid w:val="00AE3D93"/>
    <w:rsid w:val="00AE4790"/>
    <w:rsid w:val="00AE5E2C"/>
    <w:rsid w:val="00AE6FE7"/>
    <w:rsid w:val="00AE7233"/>
    <w:rsid w:val="00AF0C1C"/>
    <w:rsid w:val="00AF11A5"/>
    <w:rsid w:val="00AF328C"/>
    <w:rsid w:val="00AF4AB4"/>
    <w:rsid w:val="00AF5981"/>
    <w:rsid w:val="00AF7411"/>
    <w:rsid w:val="00B002DB"/>
    <w:rsid w:val="00B0077D"/>
    <w:rsid w:val="00B03946"/>
    <w:rsid w:val="00B04148"/>
    <w:rsid w:val="00B044FF"/>
    <w:rsid w:val="00B05156"/>
    <w:rsid w:val="00B11497"/>
    <w:rsid w:val="00B11560"/>
    <w:rsid w:val="00B133FE"/>
    <w:rsid w:val="00B146E5"/>
    <w:rsid w:val="00B224CA"/>
    <w:rsid w:val="00B25A88"/>
    <w:rsid w:val="00B25B43"/>
    <w:rsid w:val="00B25EC4"/>
    <w:rsid w:val="00B3002F"/>
    <w:rsid w:val="00B30A02"/>
    <w:rsid w:val="00B30EA3"/>
    <w:rsid w:val="00B32AFB"/>
    <w:rsid w:val="00B32E2F"/>
    <w:rsid w:val="00B36D69"/>
    <w:rsid w:val="00B3703A"/>
    <w:rsid w:val="00B41C5A"/>
    <w:rsid w:val="00B4465B"/>
    <w:rsid w:val="00B44962"/>
    <w:rsid w:val="00B458EF"/>
    <w:rsid w:val="00B45A42"/>
    <w:rsid w:val="00B47447"/>
    <w:rsid w:val="00B60B42"/>
    <w:rsid w:val="00B60E09"/>
    <w:rsid w:val="00B61090"/>
    <w:rsid w:val="00B63705"/>
    <w:rsid w:val="00B63B42"/>
    <w:rsid w:val="00B70FA3"/>
    <w:rsid w:val="00B805E6"/>
    <w:rsid w:val="00B80A46"/>
    <w:rsid w:val="00B82D0D"/>
    <w:rsid w:val="00B86A08"/>
    <w:rsid w:val="00B95771"/>
    <w:rsid w:val="00B976D3"/>
    <w:rsid w:val="00BA07D1"/>
    <w:rsid w:val="00BA1863"/>
    <w:rsid w:val="00BA2AA7"/>
    <w:rsid w:val="00BA6A61"/>
    <w:rsid w:val="00BB08DA"/>
    <w:rsid w:val="00BB29DB"/>
    <w:rsid w:val="00BB39B1"/>
    <w:rsid w:val="00BB7BA1"/>
    <w:rsid w:val="00BC3F80"/>
    <w:rsid w:val="00BC4E97"/>
    <w:rsid w:val="00BD3CFF"/>
    <w:rsid w:val="00BD486C"/>
    <w:rsid w:val="00BD4A01"/>
    <w:rsid w:val="00BD6FC4"/>
    <w:rsid w:val="00BE0CC5"/>
    <w:rsid w:val="00BE21DB"/>
    <w:rsid w:val="00BE4085"/>
    <w:rsid w:val="00BE7C58"/>
    <w:rsid w:val="00BE7D7F"/>
    <w:rsid w:val="00BF6E6D"/>
    <w:rsid w:val="00C01E3D"/>
    <w:rsid w:val="00C05A8F"/>
    <w:rsid w:val="00C05A99"/>
    <w:rsid w:val="00C06D3B"/>
    <w:rsid w:val="00C11274"/>
    <w:rsid w:val="00C13028"/>
    <w:rsid w:val="00C15E59"/>
    <w:rsid w:val="00C16896"/>
    <w:rsid w:val="00C16ECE"/>
    <w:rsid w:val="00C17A7E"/>
    <w:rsid w:val="00C22F51"/>
    <w:rsid w:val="00C2562B"/>
    <w:rsid w:val="00C25C99"/>
    <w:rsid w:val="00C32266"/>
    <w:rsid w:val="00C326A2"/>
    <w:rsid w:val="00C34DC8"/>
    <w:rsid w:val="00C36417"/>
    <w:rsid w:val="00C42EEA"/>
    <w:rsid w:val="00C47377"/>
    <w:rsid w:val="00C521B7"/>
    <w:rsid w:val="00C63049"/>
    <w:rsid w:val="00C633F3"/>
    <w:rsid w:val="00C654EB"/>
    <w:rsid w:val="00C75E10"/>
    <w:rsid w:val="00C77396"/>
    <w:rsid w:val="00C807BD"/>
    <w:rsid w:val="00C842FC"/>
    <w:rsid w:val="00C856FA"/>
    <w:rsid w:val="00C874AF"/>
    <w:rsid w:val="00C9539C"/>
    <w:rsid w:val="00CA2131"/>
    <w:rsid w:val="00CA2405"/>
    <w:rsid w:val="00CA604D"/>
    <w:rsid w:val="00CB08E4"/>
    <w:rsid w:val="00CB217F"/>
    <w:rsid w:val="00CC60C6"/>
    <w:rsid w:val="00CC75D4"/>
    <w:rsid w:val="00CD06E0"/>
    <w:rsid w:val="00CD128C"/>
    <w:rsid w:val="00CD383C"/>
    <w:rsid w:val="00CD418A"/>
    <w:rsid w:val="00CD4DE1"/>
    <w:rsid w:val="00CE31D7"/>
    <w:rsid w:val="00CE5C6D"/>
    <w:rsid w:val="00CF2D84"/>
    <w:rsid w:val="00CF6CB4"/>
    <w:rsid w:val="00D05135"/>
    <w:rsid w:val="00D06BC3"/>
    <w:rsid w:val="00D077F7"/>
    <w:rsid w:val="00D10329"/>
    <w:rsid w:val="00D105E0"/>
    <w:rsid w:val="00D12BB8"/>
    <w:rsid w:val="00D13E45"/>
    <w:rsid w:val="00D168E6"/>
    <w:rsid w:val="00D1768C"/>
    <w:rsid w:val="00D23F4C"/>
    <w:rsid w:val="00D25AE0"/>
    <w:rsid w:val="00D324AD"/>
    <w:rsid w:val="00D32C23"/>
    <w:rsid w:val="00D32D4C"/>
    <w:rsid w:val="00D354E4"/>
    <w:rsid w:val="00D41340"/>
    <w:rsid w:val="00D421E0"/>
    <w:rsid w:val="00D4273D"/>
    <w:rsid w:val="00D46618"/>
    <w:rsid w:val="00D526E9"/>
    <w:rsid w:val="00D52E03"/>
    <w:rsid w:val="00D5740B"/>
    <w:rsid w:val="00D66016"/>
    <w:rsid w:val="00D6657B"/>
    <w:rsid w:val="00D67060"/>
    <w:rsid w:val="00D67263"/>
    <w:rsid w:val="00D73C2D"/>
    <w:rsid w:val="00D84BAE"/>
    <w:rsid w:val="00D854C9"/>
    <w:rsid w:val="00D857BE"/>
    <w:rsid w:val="00D86E11"/>
    <w:rsid w:val="00D90689"/>
    <w:rsid w:val="00D9235E"/>
    <w:rsid w:val="00D977AB"/>
    <w:rsid w:val="00D97D8A"/>
    <w:rsid w:val="00DA0720"/>
    <w:rsid w:val="00DA5238"/>
    <w:rsid w:val="00DA6B89"/>
    <w:rsid w:val="00DA721A"/>
    <w:rsid w:val="00DC07A6"/>
    <w:rsid w:val="00DC2692"/>
    <w:rsid w:val="00DC63E8"/>
    <w:rsid w:val="00DC7648"/>
    <w:rsid w:val="00DC7760"/>
    <w:rsid w:val="00DD055B"/>
    <w:rsid w:val="00DD5975"/>
    <w:rsid w:val="00DD7DB6"/>
    <w:rsid w:val="00DE0B98"/>
    <w:rsid w:val="00DE0D5F"/>
    <w:rsid w:val="00DE7FBB"/>
    <w:rsid w:val="00DF2569"/>
    <w:rsid w:val="00E02102"/>
    <w:rsid w:val="00E0496E"/>
    <w:rsid w:val="00E060EB"/>
    <w:rsid w:val="00E10735"/>
    <w:rsid w:val="00E12F09"/>
    <w:rsid w:val="00E14C1E"/>
    <w:rsid w:val="00E16052"/>
    <w:rsid w:val="00E17214"/>
    <w:rsid w:val="00E17578"/>
    <w:rsid w:val="00E202B0"/>
    <w:rsid w:val="00E20600"/>
    <w:rsid w:val="00E209C3"/>
    <w:rsid w:val="00E2183F"/>
    <w:rsid w:val="00E239B0"/>
    <w:rsid w:val="00E23DB9"/>
    <w:rsid w:val="00E246DA"/>
    <w:rsid w:val="00E25254"/>
    <w:rsid w:val="00E25E80"/>
    <w:rsid w:val="00E31E7C"/>
    <w:rsid w:val="00E35BFD"/>
    <w:rsid w:val="00E46A42"/>
    <w:rsid w:val="00E52A25"/>
    <w:rsid w:val="00E560B0"/>
    <w:rsid w:val="00E57CBC"/>
    <w:rsid w:val="00E614FE"/>
    <w:rsid w:val="00E632C4"/>
    <w:rsid w:val="00E728D4"/>
    <w:rsid w:val="00E74F90"/>
    <w:rsid w:val="00E75FEE"/>
    <w:rsid w:val="00E77982"/>
    <w:rsid w:val="00E8612D"/>
    <w:rsid w:val="00E877D9"/>
    <w:rsid w:val="00E9447F"/>
    <w:rsid w:val="00E95EAB"/>
    <w:rsid w:val="00E97F39"/>
    <w:rsid w:val="00EA338C"/>
    <w:rsid w:val="00EA6A53"/>
    <w:rsid w:val="00EB01A3"/>
    <w:rsid w:val="00EB03C3"/>
    <w:rsid w:val="00EB0A2B"/>
    <w:rsid w:val="00EB203A"/>
    <w:rsid w:val="00EB236B"/>
    <w:rsid w:val="00EB28DA"/>
    <w:rsid w:val="00EC14ED"/>
    <w:rsid w:val="00ED1785"/>
    <w:rsid w:val="00ED5422"/>
    <w:rsid w:val="00EE02A8"/>
    <w:rsid w:val="00EE08A5"/>
    <w:rsid w:val="00EE2489"/>
    <w:rsid w:val="00EE36DF"/>
    <w:rsid w:val="00EE3DAD"/>
    <w:rsid w:val="00EE45B5"/>
    <w:rsid w:val="00EE4EBE"/>
    <w:rsid w:val="00EE51DD"/>
    <w:rsid w:val="00EF2189"/>
    <w:rsid w:val="00EF4645"/>
    <w:rsid w:val="00EF5539"/>
    <w:rsid w:val="00F002BF"/>
    <w:rsid w:val="00F0248F"/>
    <w:rsid w:val="00F0472C"/>
    <w:rsid w:val="00F10D39"/>
    <w:rsid w:val="00F14485"/>
    <w:rsid w:val="00F14B77"/>
    <w:rsid w:val="00F15D6D"/>
    <w:rsid w:val="00F25A33"/>
    <w:rsid w:val="00F25E7F"/>
    <w:rsid w:val="00F27690"/>
    <w:rsid w:val="00F334E0"/>
    <w:rsid w:val="00F41989"/>
    <w:rsid w:val="00F43A9D"/>
    <w:rsid w:val="00F44895"/>
    <w:rsid w:val="00F46A72"/>
    <w:rsid w:val="00F52883"/>
    <w:rsid w:val="00F606E1"/>
    <w:rsid w:val="00F66730"/>
    <w:rsid w:val="00F73453"/>
    <w:rsid w:val="00F80866"/>
    <w:rsid w:val="00F81DBB"/>
    <w:rsid w:val="00F82195"/>
    <w:rsid w:val="00F83FDB"/>
    <w:rsid w:val="00F8691A"/>
    <w:rsid w:val="00F905E3"/>
    <w:rsid w:val="00F9277F"/>
    <w:rsid w:val="00F952A5"/>
    <w:rsid w:val="00F95A07"/>
    <w:rsid w:val="00F96C1A"/>
    <w:rsid w:val="00F97F00"/>
    <w:rsid w:val="00FA4583"/>
    <w:rsid w:val="00FA4F81"/>
    <w:rsid w:val="00FB01AF"/>
    <w:rsid w:val="00FB3749"/>
    <w:rsid w:val="00FB3BB2"/>
    <w:rsid w:val="00FB5935"/>
    <w:rsid w:val="00FB640B"/>
    <w:rsid w:val="00FB779B"/>
    <w:rsid w:val="00FC063F"/>
    <w:rsid w:val="00FC1745"/>
    <w:rsid w:val="00FC689A"/>
    <w:rsid w:val="00FD17F0"/>
    <w:rsid w:val="00FD7A62"/>
    <w:rsid w:val="00FE027D"/>
    <w:rsid w:val="00FE0445"/>
    <w:rsid w:val="00FE1227"/>
    <w:rsid w:val="00FE4E3D"/>
    <w:rsid w:val="00FE668D"/>
    <w:rsid w:val="00FE7A33"/>
    <w:rsid w:val="00F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DD9B5"/>
  <w15:chartTrackingRefBased/>
  <w15:docId w15:val="{BA0D4AC2-21D4-4BF0-A320-44676B29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2D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383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B37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3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D57E4E51-0DA8-453F-9D1F-3942FB84CC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B87989-9C30-4BB5-94DD-16CD4DE30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6B2C18-F964-4B34-86BD-87659EAC83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A54BE4-526C-411F-8804-463952F1BA6F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Hibbert</dc:creator>
  <cp:keywords/>
  <dc:description/>
  <cp:lastModifiedBy>Karen Allott</cp:lastModifiedBy>
  <cp:revision>43</cp:revision>
  <cp:lastPrinted>2023-03-13T09:27:00Z</cp:lastPrinted>
  <dcterms:created xsi:type="dcterms:W3CDTF">2025-03-03T14:57:00Z</dcterms:created>
  <dcterms:modified xsi:type="dcterms:W3CDTF">2025-03-04T10:27:00Z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